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ECE" w:rsidRPr="00796ECE" w:rsidRDefault="00796ECE" w:rsidP="00796ECE">
      <w:pPr>
        <w:keepNext/>
        <w:keepLines/>
        <w:spacing w:before="240" w:after="240" w:line="360" w:lineRule="auto"/>
        <w:jc w:val="center"/>
        <w:outlineLvl w:val="1"/>
        <w:rPr>
          <w:rFonts w:eastAsia="SimSun" w:cs="Times New Roman"/>
          <w:b/>
          <w:sz w:val="28"/>
          <w:szCs w:val="28"/>
          <w:lang w:eastAsia="tr-TR"/>
        </w:rPr>
      </w:pPr>
      <w:bookmarkStart w:id="0" w:name="_Toc531097534"/>
      <w:r w:rsidRPr="00796ECE">
        <w:rPr>
          <w:rFonts w:eastAsia="SimSun" w:cs="Times New Roman"/>
          <w:b/>
          <w:sz w:val="28"/>
          <w:szCs w:val="28"/>
          <w:lang w:eastAsia="tr-TR"/>
        </w:rPr>
        <w:t>O</w:t>
      </w:r>
      <w:bookmarkEnd w:id="0"/>
      <w:r w:rsidRPr="00796ECE">
        <w:rPr>
          <w:rFonts w:eastAsia="SimSun" w:cs="Times New Roman"/>
          <w:b/>
          <w:sz w:val="28"/>
          <w:szCs w:val="28"/>
          <w:lang w:eastAsia="tr-TR"/>
        </w:rPr>
        <w:t>KULUMUZUN TARİHÇESİ</w:t>
      </w:r>
    </w:p>
    <w:p w:rsidR="00796ECE" w:rsidRPr="00796ECE" w:rsidRDefault="00796ECE" w:rsidP="00796ECE">
      <w:pPr>
        <w:keepNext/>
        <w:keepLines/>
        <w:spacing w:before="240" w:after="240"/>
        <w:jc w:val="both"/>
        <w:outlineLvl w:val="1"/>
        <w:rPr>
          <w:rFonts w:eastAsia="SimSun" w:cs="Arial"/>
          <w:sz w:val="24"/>
          <w:szCs w:val="24"/>
          <w:lang w:eastAsia="tr-TR"/>
        </w:rPr>
      </w:pPr>
      <w:r w:rsidRPr="00796ECE">
        <w:rPr>
          <w:rFonts w:eastAsia="SimSun" w:cs="Arial"/>
          <w:sz w:val="24"/>
          <w:szCs w:val="24"/>
          <w:lang w:eastAsia="tr-TR"/>
        </w:rPr>
        <w:t xml:space="preserve">            Bursa’nın Bursa olarak adlandırıldığı ve Büyükşehir olmasıyla ayrı bir ilçe olan Osmangazi’nin, köklü ve zamanına göre düzenli mahallelerinden biri olan </w:t>
      </w:r>
      <w:proofErr w:type="spellStart"/>
      <w:r w:rsidRPr="00796ECE">
        <w:rPr>
          <w:rFonts w:eastAsia="SimSun" w:cs="Arial"/>
          <w:sz w:val="24"/>
          <w:szCs w:val="24"/>
          <w:lang w:eastAsia="tr-TR"/>
        </w:rPr>
        <w:t>Elmasbahçeler’in</w:t>
      </w:r>
      <w:proofErr w:type="spellEnd"/>
      <w:r w:rsidRPr="00796ECE">
        <w:rPr>
          <w:rFonts w:eastAsia="SimSun" w:cs="Arial"/>
          <w:sz w:val="24"/>
          <w:szCs w:val="24"/>
          <w:lang w:eastAsia="tr-TR"/>
        </w:rPr>
        <w:t xml:space="preserve"> nüfusunun artışıyla birlikte 1961 yılında yapılan okula, “</w:t>
      </w:r>
      <w:proofErr w:type="spellStart"/>
      <w:r w:rsidRPr="00796ECE">
        <w:rPr>
          <w:rFonts w:eastAsia="SimSun" w:cs="Arial"/>
          <w:sz w:val="24"/>
          <w:szCs w:val="24"/>
          <w:lang w:eastAsia="tr-TR"/>
        </w:rPr>
        <w:t>Elmasbahçe</w:t>
      </w:r>
      <w:proofErr w:type="spellEnd"/>
      <w:r w:rsidRPr="00796ECE">
        <w:rPr>
          <w:rFonts w:eastAsia="SimSun" w:cs="Arial"/>
          <w:sz w:val="24"/>
          <w:szCs w:val="24"/>
          <w:lang w:eastAsia="tr-TR"/>
        </w:rPr>
        <w:t xml:space="preserve"> İlkokulu” adı verilmiştir. İlk etapta tek katlı ve 6 derslikli iken oluşan ihtiyaç sonrasında ikinci kat ilave edilmiştir. 1989 yılından itibaren </w:t>
      </w:r>
      <w:proofErr w:type="spellStart"/>
      <w:r w:rsidRPr="00796ECE">
        <w:rPr>
          <w:rFonts w:eastAsia="SimSun" w:cs="Arial"/>
          <w:sz w:val="24"/>
          <w:szCs w:val="24"/>
          <w:lang w:eastAsia="tr-TR"/>
        </w:rPr>
        <w:t>Elmasbahçeler</w:t>
      </w:r>
      <w:proofErr w:type="spellEnd"/>
      <w:r w:rsidRPr="00796ECE">
        <w:rPr>
          <w:rFonts w:eastAsia="SimSun" w:cs="Arial"/>
          <w:sz w:val="24"/>
          <w:szCs w:val="24"/>
          <w:lang w:eastAsia="tr-TR"/>
        </w:rPr>
        <w:t xml:space="preserve"> İlköğretim Okulu olarak eğitim öğretime devam etmiş, 2012 yılındaki dönüşümle ilkokulu ayrılmış ve “</w:t>
      </w:r>
      <w:proofErr w:type="spellStart"/>
      <w:r w:rsidRPr="00796ECE">
        <w:rPr>
          <w:rFonts w:eastAsia="SimSun" w:cs="Arial"/>
          <w:sz w:val="24"/>
          <w:szCs w:val="24"/>
          <w:lang w:eastAsia="tr-TR"/>
        </w:rPr>
        <w:t>Elmasbahçe</w:t>
      </w:r>
      <w:proofErr w:type="spellEnd"/>
      <w:r w:rsidRPr="00796ECE">
        <w:rPr>
          <w:rFonts w:eastAsia="SimSun" w:cs="Arial"/>
          <w:sz w:val="24"/>
          <w:szCs w:val="24"/>
          <w:lang w:eastAsia="tr-TR"/>
        </w:rPr>
        <w:t xml:space="preserve"> Ortaokulu” olmuştur. </w:t>
      </w:r>
    </w:p>
    <w:p w:rsidR="00796ECE" w:rsidRPr="00796ECE" w:rsidRDefault="00796ECE" w:rsidP="00796ECE">
      <w:pPr>
        <w:keepNext/>
        <w:keepLines/>
        <w:spacing w:before="240" w:after="240"/>
        <w:ind w:firstLine="567"/>
        <w:jc w:val="both"/>
        <w:outlineLvl w:val="1"/>
        <w:rPr>
          <w:rFonts w:eastAsia="SimSun" w:cs="Arial"/>
          <w:sz w:val="24"/>
          <w:szCs w:val="24"/>
          <w:lang w:eastAsia="tr-TR"/>
        </w:rPr>
      </w:pPr>
      <w:proofErr w:type="spellStart"/>
      <w:r w:rsidRPr="00796ECE">
        <w:rPr>
          <w:rFonts w:eastAsia="SimSun" w:cs="Arial"/>
          <w:sz w:val="24"/>
          <w:szCs w:val="24"/>
          <w:lang w:eastAsia="tr-TR"/>
        </w:rPr>
        <w:t>Elmasbahçeler</w:t>
      </w:r>
      <w:proofErr w:type="spellEnd"/>
      <w:r w:rsidRPr="00796ECE">
        <w:rPr>
          <w:rFonts w:eastAsia="SimSun" w:cs="Arial"/>
          <w:sz w:val="24"/>
          <w:szCs w:val="24"/>
          <w:lang w:eastAsia="tr-TR"/>
        </w:rPr>
        <w:t xml:space="preserve"> Mahallesi, mevcut durumda Bursa ve Türkiye’deki sayısız iş adamına ev sahipliği yapmıştır. Bu iş adamları ilköğrenimlerini de okulumuzda görmüşlerdir. Bu iş adamlarından biri olan ve Türkiye’de ilk özel sektör fabrikalarından Göl İplik </w:t>
      </w:r>
      <w:proofErr w:type="spellStart"/>
      <w:r w:rsidRPr="00796ECE">
        <w:rPr>
          <w:rFonts w:eastAsia="SimSun" w:cs="Arial"/>
          <w:sz w:val="24"/>
          <w:szCs w:val="24"/>
          <w:lang w:eastAsia="tr-TR"/>
        </w:rPr>
        <w:t>Şeremet</w:t>
      </w:r>
      <w:proofErr w:type="spellEnd"/>
      <w:r w:rsidRPr="00796ECE">
        <w:rPr>
          <w:rFonts w:eastAsia="SimSun" w:cs="Arial"/>
          <w:sz w:val="24"/>
          <w:szCs w:val="24"/>
          <w:lang w:eastAsia="tr-TR"/>
        </w:rPr>
        <w:t xml:space="preserve"> Tekstil’in kurucusu ve sahibi </w:t>
      </w:r>
      <w:proofErr w:type="spellStart"/>
      <w:r w:rsidRPr="00796ECE">
        <w:rPr>
          <w:rFonts w:eastAsia="SimSun" w:cs="Arial"/>
          <w:sz w:val="24"/>
          <w:szCs w:val="24"/>
          <w:lang w:eastAsia="tr-TR"/>
        </w:rPr>
        <w:t>Şalih</w:t>
      </w:r>
      <w:proofErr w:type="spellEnd"/>
      <w:r w:rsidRPr="00796ECE">
        <w:rPr>
          <w:rFonts w:eastAsia="SimSun" w:cs="Arial"/>
          <w:sz w:val="24"/>
          <w:szCs w:val="24"/>
          <w:lang w:eastAsia="tr-TR"/>
        </w:rPr>
        <w:t xml:space="preserve"> </w:t>
      </w:r>
      <w:proofErr w:type="spellStart"/>
      <w:r w:rsidRPr="00796ECE">
        <w:rPr>
          <w:rFonts w:eastAsia="SimSun" w:cs="Arial"/>
          <w:sz w:val="24"/>
          <w:szCs w:val="24"/>
          <w:lang w:eastAsia="tr-TR"/>
        </w:rPr>
        <w:t>ŞEREMET’in</w:t>
      </w:r>
      <w:proofErr w:type="spellEnd"/>
      <w:r w:rsidRPr="00796ECE">
        <w:rPr>
          <w:rFonts w:eastAsia="SimSun" w:cs="Arial"/>
          <w:sz w:val="24"/>
          <w:szCs w:val="24"/>
          <w:lang w:eastAsia="tr-TR"/>
        </w:rPr>
        <w:t xml:space="preserve">, yaşadığı ve büyüdüğü mahalleye yakışır bir okul yapmak istemesiyle, Büyükşehir Belediyesi tarafından arsa </w:t>
      </w:r>
      <w:proofErr w:type="spellStart"/>
      <w:r w:rsidRPr="00796ECE">
        <w:rPr>
          <w:rFonts w:eastAsia="SimSun" w:cs="Arial"/>
          <w:sz w:val="24"/>
          <w:szCs w:val="24"/>
          <w:lang w:eastAsia="tr-TR"/>
        </w:rPr>
        <w:t>istimlakı</w:t>
      </w:r>
      <w:proofErr w:type="spellEnd"/>
      <w:r w:rsidRPr="00796ECE">
        <w:rPr>
          <w:rFonts w:eastAsia="SimSun" w:cs="Arial"/>
          <w:sz w:val="24"/>
          <w:szCs w:val="24"/>
          <w:lang w:eastAsia="tr-TR"/>
        </w:rPr>
        <w:t xml:space="preserve"> yapılarak, yeni okulun inşası için </w:t>
      </w:r>
      <w:proofErr w:type="spellStart"/>
      <w:r w:rsidRPr="00796ECE">
        <w:rPr>
          <w:rFonts w:eastAsia="SimSun" w:cs="Arial"/>
          <w:sz w:val="24"/>
          <w:szCs w:val="24"/>
          <w:lang w:eastAsia="tr-TR"/>
        </w:rPr>
        <w:t>Elmasbahçe</w:t>
      </w:r>
      <w:proofErr w:type="spellEnd"/>
      <w:r w:rsidRPr="00796ECE">
        <w:rPr>
          <w:rFonts w:eastAsia="SimSun" w:cs="Arial"/>
          <w:sz w:val="24"/>
          <w:szCs w:val="24"/>
          <w:lang w:eastAsia="tr-TR"/>
        </w:rPr>
        <w:t xml:space="preserve"> Ortaokulu 2016 yılında yıkılmıştır. Bir yıl aradan sonra son derece modern ve donanımlı mevcut okulumuz iş adamı Erdoğan </w:t>
      </w:r>
      <w:proofErr w:type="spellStart"/>
      <w:r w:rsidRPr="00796ECE">
        <w:rPr>
          <w:rFonts w:eastAsia="SimSun" w:cs="Arial"/>
          <w:sz w:val="24"/>
          <w:szCs w:val="24"/>
          <w:lang w:eastAsia="tr-TR"/>
        </w:rPr>
        <w:t>ŞEREMET’in</w:t>
      </w:r>
      <w:proofErr w:type="spellEnd"/>
      <w:r w:rsidRPr="00796ECE">
        <w:rPr>
          <w:rFonts w:eastAsia="SimSun" w:cs="Arial"/>
          <w:sz w:val="24"/>
          <w:szCs w:val="24"/>
          <w:lang w:eastAsia="tr-TR"/>
        </w:rPr>
        <w:t xml:space="preserve"> himayesinde yapılmış </w:t>
      </w:r>
      <w:proofErr w:type="gramStart"/>
      <w:r w:rsidRPr="00796ECE">
        <w:rPr>
          <w:rFonts w:eastAsia="SimSun" w:cs="Arial"/>
          <w:sz w:val="24"/>
          <w:szCs w:val="24"/>
          <w:lang w:eastAsia="tr-TR"/>
        </w:rPr>
        <w:t>ve  SALİH</w:t>
      </w:r>
      <w:proofErr w:type="gramEnd"/>
      <w:r w:rsidRPr="00796ECE">
        <w:rPr>
          <w:rFonts w:eastAsia="SimSun" w:cs="Arial"/>
          <w:sz w:val="24"/>
          <w:szCs w:val="24"/>
          <w:lang w:eastAsia="tr-TR"/>
        </w:rPr>
        <w:t xml:space="preserve"> ŞEREMET  ORTAOKULU adı verilerek 2017 Eylül ayında eğitim-öğretime başlamıştır.</w:t>
      </w:r>
    </w:p>
    <w:p w:rsidR="00796ECE" w:rsidRPr="00796ECE" w:rsidRDefault="00796ECE" w:rsidP="00796ECE">
      <w:pPr>
        <w:jc w:val="both"/>
        <w:rPr>
          <w:rFonts w:eastAsiaTheme="minorEastAsia" w:cs="Arial"/>
          <w:color w:val="000000"/>
          <w:sz w:val="24"/>
          <w:szCs w:val="24"/>
          <w:lang w:eastAsia="tr-TR"/>
        </w:rPr>
      </w:pPr>
      <w:r w:rsidRPr="00796ECE">
        <w:rPr>
          <w:rFonts w:eastAsiaTheme="minorEastAsia" w:cs="Arial"/>
          <w:color w:val="000000"/>
          <w:sz w:val="24"/>
          <w:szCs w:val="24"/>
          <w:lang w:eastAsia="tr-TR"/>
        </w:rPr>
        <w:t xml:space="preserve">                 Okulun yapıldığı dönem ve şartları göz önüne alındığında, spor salonu, halı sahası, şık ve kullanışlı binasıyla Bursa’nın en modern devlet okulu özelliğini almasının etkisi büyüktür. Okulumuzun resmi açılışı dönemin Milli Eğitim Bakanı İsmet YILMAZ tarafından, 4 Ocak 2018 tarihinde törenle yapılmıştır.</w:t>
      </w:r>
    </w:p>
    <w:p w:rsidR="00796ECE" w:rsidRPr="00796ECE" w:rsidRDefault="00796ECE" w:rsidP="00796ECE">
      <w:pPr>
        <w:jc w:val="both"/>
        <w:rPr>
          <w:rFonts w:eastAsiaTheme="minorEastAsia" w:cs="Arial"/>
          <w:sz w:val="24"/>
          <w:szCs w:val="24"/>
          <w:lang w:eastAsia="tr-TR"/>
        </w:rPr>
      </w:pPr>
      <w:r w:rsidRPr="00796ECE">
        <w:rPr>
          <w:rFonts w:eastAsiaTheme="minorEastAsia" w:cs="Arial"/>
          <w:color w:val="000000"/>
          <w:sz w:val="24"/>
          <w:szCs w:val="24"/>
          <w:lang w:eastAsia="tr-TR"/>
        </w:rPr>
        <w:t xml:space="preserve">          Bursa /Osmangazi sınırları içerisinde yer alan okulumuz; </w:t>
      </w:r>
      <w:r w:rsidRPr="00796ECE">
        <w:rPr>
          <w:rFonts w:eastAsiaTheme="minorEastAsia" w:cs="Arial"/>
          <w:sz w:val="24"/>
          <w:szCs w:val="24"/>
          <w:lang w:eastAsia="tr-TR"/>
        </w:rPr>
        <w:t xml:space="preserve"> 5 katlı binasında 30 derslik, 1 müdür odası, 3 müdür yardımcısı odası, 1 öğretmenler odası, 2 rehberlik servisi odası, 1 memur odası,  3 Anasınıfı (6  şube), 1 Özel Eğitim sınıfı, 1 laboratuvar, 1 BT sınıfı, 1 kütüphane, 1 atölye, 1 spor salonu,1 halı saha,1 çok amaçlı salon, 1 mutfak, ana sınıfı çocuk </w:t>
      </w:r>
      <w:proofErr w:type="gramStart"/>
      <w:r w:rsidRPr="00796ECE">
        <w:rPr>
          <w:rFonts w:eastAsiaTheme="minorEastAsia" w:cs="Arial"/>
          <w:sz w:val="24"/>
          <w:szCs w:val="24"/>
          <w:lang w:eastAsia="tr-TR"/>
        </w:rPr>
        <w:t>parkı , 1</w:t>
      </w:r>
      <w:proofErr w:type="gramEnd"/>
      <w:r w:rsidRPr="00796ECE">
        <w:rPr>
          <w:rFonts w:eastAsiaTheme="minorEastAsia" w:cs="Arial"/>
          <w:sz w:val="24"/>
          <w:szCs w:val="24"/>
          <w:lang w:eastAsia="tr-TR"/>
        </w:rPr>
        <w:t xml:space="preserve"> elektrik odası, 1 arşiv odası 1 kantin şeklinde  toplam   1143 öğrenci ile  </w:t>
      </w:r>
      <w:r w:rsidRPr="00796ECE">
        <w:rPr>
          <w:rFonts w:eastAsiaTheme="minorEastAsia" w:cs="Arial"/>
          <w:b/>
          <w:sz w:val="24"/>
          <w:szCs w:val="24"/>
          <w:lang w:eastAsia="tr-TR"/>
        </w:rPr>
        <w:t>COVİD19 tedbirleri</w:t>
      </w:r>
      <w:r w:rsidRPr="00796ECE">
        <w:rPr>
          <w:rFonts w:eastAsiaTheme="minorEastAsia" w:cs="Arial"/>
          <w:sz w:val="24"/>
          <w:szCs w:val="24"/>
          <w:lang w:eastAsia="tr-TR"/>
        </w:rPr>
        <w:t>nin sıkıca uygulandığı ve</w:t>
      </w:r>
      <w:r w:rsidRPr="00796ECE">
        <w:rPr>
          <w:rFonts w:eastAsiaTheme="minorEastAsia" w:cs="Arial"/>
          <w:b/>
          <w:sz w:val="24"/>
          <w:szCs w:val="24"/>
          <w:lang w:eastAsia="tr-TR"/>
        </w:rPr>
        <w:t xml:space="preserve"> 2023 Eğitim Vizyonu</w:t>
      </w:r>
      <w:r w:rsidRPr="00796ECE">
        <w:rPr>
          <w:rFonts w:eastAsiaTheme="minorEastAsia" w:cs="Arial"/>
          <w:sz w:val="24"/>
          <w:szCs w:val="24"/>
          <w:lang w:eastAsia="tr-TR"/>
        </w:rPr>
        <w:t>na yaraşır şekilde tam gün eğitim- öğretim vermeye devam etmektedir .</w:t>
      </w:r>
    </w:p>
    <w:p w:rsidR="006A6F57" w:rsidRDefault="006A6F57">
      <w:bookmarkStart w:id="1" w:name="_GoBack"/>
      <w:bookmarkEnd w:id="1"/>
    </w:p>
    <w:sectPr w:rsidR="006A6F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CE"/>
    <w:rsid w:val="006A6F57"/>
    <w:rsid w:val="00796E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1863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2021-06-05T10:10:00Z</dcterms:created>
  <dcterms:modified xsi:type="dcterms:W3CDTF">2021-06-05T10:11:00Z</dcterms:modified>
</cp:coreProperties>
</file>